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2D" w:rsidRPr="00E27130" w:rsidRDefault="00D0332D" w:rsidP="00D0332D">
      <w:pPr>
        <w:ind w:left="-567"/>
        <w:jc w:val="center"/>
        <w:rPr>
          <w:b/>
          <w:bCs/>
          <w:sz w:val="28"/>
          <w:szCs w:val="28"/>
        </w:rPr>
      </w:pPr>
      <w:r w:rsidRPr="00E27130">
        <w:rPr>
          <w:b/>
          <w:noProof/>
          <w:sz w:val="28"/>
          <w:szCs w:val="28"/>
        </w:rPr>
        <w:drawing>
          <wp:inline distT="0" distB="0" distL="0" distR="0">
            <wp:extent cx="774700" cy="127889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74700" cy="1278890"/>
                    </a:xfrm>
                    <a:prstGeom prst="rect">
                      <a:avLst/>
                    </a:prstGeom>
                    <a:noFill/>
                    <a:ln w="9525">
                      <a:noFill/>
                      <a:miter lim="800000"/>
                      <a:headEnd/>
                      <a:tailEnd/>
                    </a:ln>
                  </pic:spPr>
                </pic:pic>
              </a:graphicData>
            </a:graphic>
          </wp:inline>
        </w:drawing>
      </w:r>
    </w:p>
    <w:p w:rsidR="00D0332D" w:rsidRPr="00E27130" w:rsidRDefault="00D0332D" w:rsidP="00736D0C">
      <w:pPr>
        <w:ind w:left="-567"/>
        <w:jc w:val="center"/>
        <w:rPr>
          <w:b/>
          <w:bCs/>
          <w:sz w:val="32"/>
          <w:szCs w:val="32"/>
        </w:rPr>
      </w:pPr>
      <w:r w:rsidRPr="00E27130">
        <w:rPr>
          <w:b/>
          <w:bCs/>
          <w:sz w:val="32"/>
          <w:szCs w:val="32"/>
        </w:rPr>
        <w:t>АДМИНИСТРАЦИЯ</w:t>
      </w:r>
    </w:p>
    <w:p w:rsidR="00D0332D" w:rsidRPr="00E27130" w:rsidRDefault="00D0332D" w:rsidP="00736D0C">
      <w:pPr>
        <w:ind w:left="-567"/>
        <w:jc w:val="center"/>
        <w:rPr>
          <w:b/>
          <w:bCs/>
          <w:sz w:val="32"/>
          <w:szCs w:val="32"/>
        </w:rPr>
      </w:pPr>
      <w:r w:rsidRPr="00E27130">
        <w:rPr>
          <w:b/>
          <w:bCs/>
          <w:sz w:val="32"/>
          <w:szCs w:val="32"/>
        </w:rPr>
        <w:t>СЕЛЬСКОГО ПОСЕЛЕНИЯ ВЫСОКОВО</w:t>
      </w:r>
    </w:p>
    <w:p w:rsidR="00D0332D" w:rsidRPr="00E27130" w:rsidRDefault="00D0332D" w:rsidP="00736D0C">
      <w:pPr>
        <w:ind w:left="-567"/>
        <w:jc w:val="center"/>
        <w:rPr>
          <w:b/>
          <w:bCs/>
          <w:sz w:val="32"/>
          <w:szCs w:val="32"/>
        </w:rPr>
      </w:pPr>
      <w:r w:rsidRPr="00E27130">
        <w:rPr>
          <w:b/>
          <w:bCs/>
          <w:sz w:val="32"/>
          <w:szCs w:val="32"/>
        </w:rPr>
        <w:t>РАМЕШКОВСКИЙ РАЙОН</w:t>
      </w:r>
    </w:p>
    <w:p w:rsidR="00D0332D" w:rsidRPr="00E27130" w:rsidRDefault="00D0332D" w:rsidP="00736D0C">
      <w:pPr>
        <w:ind w:left="-567"/>
        <w:jc w:val="center"/>
        <w:rPr>
          <w:b/>
          <w:bCs/>
          <w:sz w:val="32"/>
          <w:szCs w:val="32"/>
        </w:rPr>
      </w:pPr>
      <w:r w:rsidRPr="00E27130">
        <w:rPr>
          <w:b/>
          <w:bCs/>
          <w:sz w:val="32"/>
          <w:szCs w:val="32"/>
        </w:rPr>
        <w:t>ТВЕРСКАЯ ОБЛАСТЬ</w:t>
      </w:r>
    </w:p>
    <w:p w:rsidR="00D0332D" w:rsidRPr="00E27130" w:rsidRDefault="00D0332D" w:rsidP="00736D0C">
      <w:pPr>
        <w:pBdr>
          <w:bottom w:val="single" w:sz="12" w:space="1" w:color="auto"/>
        </w:pBdr>
        <w:ind w:left="-567"/>
        <w:jc w:val="center"/>
        <w:rPr>
          <w:b/>
          <w:sz w:val="32"/>
          <w:szCs w:val="32"/>
        </w:rPr>
      </w:pPr>
    </w:p>
    <w:p w:rsidR="00D0332D" w:rsidRPr="00E27130" w:rsidRDefault="00D0332D" w:rsidP="00736D0C">
      <w:pPr>
        <w:tabs>
          <w:tab w:val="left" w:pos="-284"/>
          <w:tab w:val="left" w:pos="9356"/>
        </w:tabs>
        <w:ind w:left="-284"/>
        <w:jc w:val="center"/>
        <w:rPr>
          <w:b/>
          <w:sz w:val="32"/>
          <w:szCs w:val="32"/>
        </w:rPr>
      </w:pPr>
      <w:r w:rsidRPr="00E27130">
        <w:rPr>
          <w:b/>
          <w:sz w:val="32"/>
          <w:szCs w:val="32"/>
        </w:rPr>
        <w:t>ПОСТАНОВЛЕНИЕ</w:t>
      </w:r>
    </w:p>
    <w:p w:rsidR="00E0658E" w:rsidRPr="00E27130" w:rsidRDefault="00736D0C" w:rsidP="00736D0C">
      <w:pPr>
        <w:jc w:val="center"/>
        <w:rPr>
          <w:sz w:val="32"/>
          <w:szCs w:val="32"/>
        </w:rPr>
      </w:pPr>
      <w:r w:rsidRPr="00E27130">
        <w:rPr>
          <w:sz w:val="32"/>
          <w:szCs w:val="32"/>
        </w:rPr>
        <w:t>д</w:t>
      </w:r>
      <w:proofErr w:type="gramStart"/>
      <w:r w:rsidRPr="00E27130">
        <w:rPr>
          <w:sz w:val="32"/>
          <w:szCs w:val="32"/>
        </w:rPr>
        <w:t>.В</w:t>
      </w:r>
      <w:proofErr w:type="gramEnd"/>
      <w:r w:rsidRPr="00E27130">
        <w:rPr>
          <w:sz w:val="32"/>
          <w:szCs w:val="32"/>
        </w:rPr>
        <w:t>ысоково</w:t>
      </w:r>
    </w:p>
    <w:p w:rsidR="007869E7" w:rsidRPr="00E27130" w:rsidRDefault="007869E7" w:rsidP="007869E7">
      <w:pPr>
        <w:ind w:left="-567"/>
      </w:pPr>
    </w:p>
    <w:p w:rsidR="0004065D" w:rsidRPr="00E27130" w:rsidRDefault="00E27130" w:rsidP="00202848">
      <w:pPr>
        <w:rPr>
          <w:b/>
          <w:sz w:val="28"/>
          <w:szCs w:val="28"/>
        </w:rPr>
      </w:pPr>
      <w:r w:rsidRPr="00E27130">
        <w:rPr>
          <w:b/>
          <w:sz w:val="28"/>
          <w:szCs w:val="28"/>
        </w:rPr>
        <w:t>08.05.2020</w:t>
      </w:r>
      <w:r w:rsidR="003E67EA" w:rsidRPr="00E27130">
        <w:rPr>
          <w:b/>
          <w:sz w:val="28"/>
          <w:szCs w:val="28"/>
        </w:rPr>
        <w:tab/>
      </w:r>
      <w:r w:rsidR="003E67EA" w:rsidRPr="00E27130">
        <w:rPr>
          <w:b/>
          <w:sz w:val="28"/>
          <w:szCs w:val="28"/>
        </w:rPr>
        <w:tab/>
      </w:r>
      <w:r w:rsidR="003E67EA" w:rsidRPr="00E27130">
        <w:rPr>
          <w:b/>
          <w:sz w:val="28"/>
          <w:szCs w:val="28"/>
        </w:rPr>
        <w:tab/>
      </w:r>
      <w:r w:rsidR="003E67EA" w:rsidRPr="00E27130">
        <w:rPr>
          <w:b/>
          <w:sz w:val="28"/>
          <w:szCs w:val="28"/>
        </w:rPr>
        <w:tab/>
      </w:r>
      <w:r w:rsidR="003E67EA" w:rsidRPr="00E27130">
        <w:rPr>
          <w:b/>
          <w:sz w:val="28"/>
          <w:szCs w:val="28"/>
        </w:rPr>
        <w:tab/>
      </w:r>
      <w:r w:rsidR="003E67EA" w:rsidRPr="00E27130">
        <w:rPr>
          <w:b/>
          <w:sz w:val="28"/>
          <w:szCs w:val="28"/>
        </w:rPr>
        <w:tab/>
      </w:r>
      <w:r w:rsidR="003E67EA" w:rsidRPr="00E27130">
        <w:rPr>
          <w:b/>
          <w:sz w:val="28"/>
          <w:szCs w:val="28"/>
        </w:rPr>
        <w:tab/>
      </w:r>
      <w:r w:rsidR="003E67EA" w:rsidRPr="00E27130">
        <w:rPr>
          <w:b/>
          <w:sz w:val="28"/>
          <w:szCs w:val="28"/>
        </w:rPr>
        <w:tab/>
      </w:r>
      <w:r w:rsidR="003E67EA" w:rsidRPr="00E27130">
        <w:rPr>
          <w:b/>
          <w:sz w:val="28"/>
          <w:szCs w:val="28"/>
        </w:rPr>
        <w:tab/>
      </w:r>
      <w:r w:rsidR="00736D0C" w:rsidRPr="00E27130">
        <w:rPr>
          <w:b/>
          <w:sz w:val="28"/>
          <w:szCs w:val="28"/>
        </w:rPr>
        <w:tab/>
      </w:r>
      <w:r w:rsidRPr="00E27130">
        <w:rPr>
          <w:b/>
          <w:sz w:val="28"/>
          <w:szCs w:val="28"/>
        </w:rPr>
        <w:tab/>
        <w:t>№38</w:t>
      </w:r>
    </w:p>
    <w:p w:rsidR="003E67EA" w:rsidRPr="00E27130" w:rsidRDefault="003E67EA" w:rsidP="007869E7">
      <w:pPr>
        <w:rPr>
          <w:b/>
          <w:sz w:val="28"/>
          <w:szCs w:val="28"/>
        </w:rPr>
      </w:pPr>
    </w:p>
    <w:tbl>
      <w:tblPr>
        <w:tblW w:w="0" w:type="auto"/>
        <w:tblInd w:w="100" w:type="dxa"/>
        <w:tblLook w:val="01E0"/>
      </w:tblPr>
      <w:tblGrid>
        <w:gridCol w:w="5401"/>
      </w:tblGrid>
      <w:tr w:rsidR="00120239" w:rsidRPr="00E27130" w:rsidTr="007C6F61">
        <w:trPr>
          <w:trHeight w:val="1232"/>
        </w:trPr>
        <w:tc>
          <w:tcPr>
            <w:tcW w:w="5401" w:type="dxa"/>
            <w:hideMark/>
          </w:tcPr>
          <w:p w:rsidR="00120239" w:rsidRPr="00E27130" w:rsidRDefault="00120239" w:rsidP="00120239">
            <w:pPr>
              <w:pStyle w:val="ConsPlusTitle"/>
              <w:tabs>
                <w:tab w:val="left" w:pos="4288"/>
              </w:tabs>
              <w:spacing w:line="240" w:lineRule="exact"/>
              <w:ind w:left="-107"/>
              <w:jc w:val="both"/>
              <w:rPr>
                <w:rFonts w:ascii="Times New Roman" w:hAnsi="Times New Roman" w:cs="Times New Roman"/>
                <w:sz w:val="28"/>
                <w:szCs w:val="28"/>
              </w:rPr>
            </w:pPr>
            <w:r w:rsidRPr="00E27130">
              <w:rPr>
                <w:rFonts w:ascii="Times New Roman" w:hAnsi="Times New Roman" w:cs="Times New Roman"/>
                <w:sz w:val="28"/>
                <w:szCs w:val="28"/>
              </w:rPr>
              <w:t>О внесении изменений в постановление администрации сельского поселения Высоково №51 от 05.07.2019</w:t>
            </w:r>
            <w:proofErr w:type="gramStart"/>
            <w:r w:rsidRPr="00E27130">
              <w:rPr>
                <w:rFonts w:ascii="Times New Roman" w:hAnsi="Times New Roman" w:cs="Times New Roman"/>
                <w:sz w:val="28"/>
                <w:szCs w:val="28"/>
              </w:rPr>
              <w:t xml:space="preserve"> О</w:t>
            </w:r>
            <w:proofErr w:type="gramEnd"/>
            <w:r w:rsidRPr="00E27130">
              <w:rPr>
                <w:rFonts w:ascii="Times New Roman" w:hAnsi="Times New Roman" w:cs="Times New Roman"/>
                <w:sz w:val="28"/>
                <w:szCs w:val="28"/>
              </w:rPr>
              <w:t xml:space="preserve">б утверждении Административного регламента исполнения муниципальной функции «Осуществление муниципального контроля за использованием и охраной </w:t>
            </w:r>
            <w:r w:rsidRPr="00E27130">
              <w:rPr>
                <w:rStyle w:val="match"/>
                <w:rFonts w:ascii="Times New Roman" w:hAnsi="Times New Roman" w:cs="Times New Roman"/>
                <w:sz w:val="28"/>
                <w:szCs w:val="28"/>
              </w:rPr>
              <w:t>недр</w:t>
            </w:r>
            <w:r w:rsidRPr="00E27130">
              <w:rPr>
                <w:rFonts w:ascii="Times New Roman" w:hAnsi="Times New Roman" w:cs="Times New Roman"/>
                <w:sz w:val="28"/>
                <w:szCs w:val="28"/>
              </w:rPr>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Высоково </w:t>
            </w:r>
            <w:proofErr w:type="spellStart"/>
            <w:r w:rsidRPr="00E27130">
              <w:rPr>
                <w:rFonts w:ascii="Times New Roman" w:hAnsi="Times New Roman" w:cs="Times New Roman"/>
                <w:sz w:val="28"/>
                <w:szCs w:val="28"/>
              </w:rPr>
              <w:t>Рамешковского</w:t>
            </w:r>
            <w:proofErr w:type="spellEnd"/>
            <w:r w:rsidRPr="00E27130">
              <w:rPr>
                <w:rFonts w:ascii="Times New Roman" w:hAnsi="Times New Roman" w:cs="Times New Roman"/>
                <w:sz w:val="28"/>
                <w:szCs w:val="28"/>
              </w:rPr>
              <w:t xml:space="preserve"> района Тверской области»</w:t>
            </w:r>
          </w:p>
        </w:tc>
      </w:tr>
    </w:tbl>
    <w:p w:rsidR="00984A52" w:rsidRPr="00E27130" w:rsidRDefault="00984A52" w:rsidP="00B73817">
      <w:pPr>
        <w:pStyle w:val="a8"/>
        <w:ind w:firstLine="567"/>
        <w:jc w:val="both"/>
        <w:rPr>
          <w:szCs w:val="28"/>
        </w:rPr>
      </w:pPr>
    </w:p>
    <w:p w:rsidR="00B73817" w:rsidRPr="00E27130" w:rsidRDefault="00B73817" w:rsidP="00B73817">
      <w:pPr>
        <w:pStyle w:val="a8"/>
        <w:ind w:firstLine="567"/>
        <w:jc w:val="both"/>
        <w:rPr>
          <w:szCs w:val="28"/>
        </w:rPr>
      </w:pPr>
      <w:r w:rsidRPr="00E27130">
        <w:rPr>
          <w:szCs w:val="28"/>
        </w:rPr>
        <w:t xml:space="preserve">В соответствии с </w:t>
      </w:r>
      <w:r w:rsidR="00984A52" w:rsidRPr="00E27130">
        <w:rPr>
          <w:szCs w:val="28"/>
        </w:rPr>
        <w:t xml:space="preserve">Земельным кодексом РФ, </w:t>
      </w:r>
      <w:r w:rsidRPr="00E27130">
        <w:rPr>
          <w:szCs w:val="28"/>
        </w:rPr>
        <w:t>Федеральным закон</w:t>
      </w:r>
      <w:r w:rsidR="00B435EA" w:rsidRPr="00E27130">
        <w:rPr>
          <w:szCs w:val="28"/>
        </w:rPr>
        <w:t>ом</w:t>
      </w:r>
      <w:r w:rsidRPr="00E27130">
        <w:rPr>
          <w:szCs w:val="28"/>
        </w:rPr>
        <w:t xml:space="preserve"> от </w:t>
      </w:r>
      <w:r w:rsidR="00120239" w:rsidRPr="00E27130">
        <w:rPr>
          <w:szCs w:val="28"/>
        </w:rPr>
        <w:t>26.12.2008 №294-ФЗ</w:t>
      </w:r>
      <w:r w:rsidRPr="00E27130">
        <w:rPr>
          <w:szCs w:val="28"/>
        </w:rPr>
        <w:t xml:space="preserve"> «</w:t>
      </w:r>
      <w:r w:rsidR="00120239" w:rsidRPr="00E27130">
        <w:rPr>
          <w:szCs w:val="28"/>
        </w:rPr>
        <w:t>О</w:t>
      </w:r>
      <w:r w:rsidR="00434184" w:rsidRPr="00E27130">
        <w:rPr>
          <w:szCs w:val="28"/>
        </w:rPr>
        <w:t xml:space="preserve"> </w:t>
      </w:r>
      <w:r w:rsidR="00120239" w:rsidRPr="00E27130">
        <w:rPr>
          <w:szCs w:val="28"/>
        </w:rPr>
        <w:t>защите прав юридических лиц и индивидуальных предпринимателей при осуществлении государственного контрол</w:t>
      </w:r>
      <w:proofErr w:type="gramStart"/>
      <w:r w:rsidR="00120239" w:rsidRPr="00E27130">
        <w:rPr>
          <w:szCs w:val="28"/>
        </w:rPr>
        <w:t>я(</w:t>
      </w:r>
      <w:proofErr w:type="gramEnd"/>
      <w:r w:rsidR="00120239" w:rsidRPr="00E27130">
        <w:rPr>
          <w:szCs w:val="28"/>
        </w:rPr>
        <w:t>надзора) и муниципального контроля»</w:t>
      </w:r>
      <w:r w:rsidRPr="00E27130">
        <w:rPr>
          <w:szCs w:val="28"/>
        </w:rPr>
        <w:t xml:space="preserve">, </w:t>
      </w:r>
      <w:r w:rsidR="00B435EA" w:rsidRPr="00E27130">
        <w:rPr>
          <w:szCs w:val="28"/>
        </w:rPr>
        <w:t xml:space="preserve">руководствуясь </w:t>
      </w:r>
      <w:r w:rsidRPr="00E27130">
        <w:rPr>
          <w:szCs w:val="28"/>
        </w:rPr>
        <w:t xml:space="preserve">Уставом </w:t>
      </w:r>
      <w:r w:rsidR="00B435EA" w:rsidRPr="00E27130">
        <w:rPr>
          <w:szCs w:val="28"/>
        </w:rPr>
        <w:t xml:space="preserve">сельского поселения Высоково </w:t>
      </w:r>
      <w:proofErr w:type="spellStart"/>
      <w:r w:rsidR="00B435EA" w:rsidRPr="00E27130">
        <w:rPr>
          <w:szCs w:val="28"/>
        </w:rPr>
        <w:t>Рамешковского</w:t>
      </w:r>
      <w:proofErr w:type="spellEnd"/>
      <w:r w:rsidR="00B435EA" w:rsidRPr="00E27130">
        <w:rPr>
          <w:szCs w:val="28"/>
        </w:rPr>
        <w:t xml:space="preserve"> района </w:t>
      </w:r>
      <w:r w:rsidRPr="00E27130">
        <w:rPr>
          <w:szCs w:val="28"/>
        </w:rPr>
        <w:t>Тверской области</w:t>
      </w:r>
      <w:r w:rsidR="000C0122" w:rsidRPr="00E27130">
        <w:rPr>
          <w:szCs w:val="28"/>
        </w:rPr>
        <w:t xml:space="preserve">, протестом </w:t>
      </w:r>
      <w:r w:rsidR="00441071" w:rsidRPr="00E27130">
        <w:rPr>
          <w:szCs w:val="28"/>
        </w:rPr>
        <w:t xml:space="preserve">прокурора </w:t>
      </w:r>
      <w:proofErr w:type="spellStart"/>
      <w:r w:rsidR="00441071" w:rsidRPr="00E27130">
        <w:rPr>
          <w:szCs w:val="28"/>
        </w:rPr>
        <w:t>Рамешковского</w:t>
      </w:r>
      <w:proofErr w:type="spellEnd"/>
      <w:r w:rsidR="00441071" w:rsidRPr="00E27130">
        <w:rPr>
          <w:szCs w:val="28"/>
        </w:rPr>
        <w:t xml:space="preserve"> района</w:t>
      </w:r>
      <w:r w:rsidR="000C0122" w:rsidRPr="00E27130">
        <w:rPr>
          <w:szCs w:val="28"/>
        </w:rPr>
        <w:t xml:space="preserve"> от </w:t>
      </w:r>
      <w:r w:rsidR="00120239" w:rsidRPr="00E27130">
        <w:rPr>
          <w:szCs w:val="28"/>
        </w:rPr>
        <w:t>09.04.2020</w:t>
      </w:r>
      <w:r w:rsidR="000C0122" w:rsidRPr="00E27130">
        <w:rPr>
          <w:szCs w:val="28"/>
        </w:rPr>
        <w:t xml:space="preserve"> №</w:t>
      </w:r>
      <w:r w:rsidR="00441071" w:rsidRPr="00E27130">
        <w:rPr>
          <w:szCs w:val="28"/>
        </w:rPr>
        <w:t>21а-2020</w:t>
      </w:r>
    </w:p>
    <w:p w:rsidR="007869E7" w:rsidRPr="00E27130" w:rsidRDefault="007869E7" w:rsidP="007869E7">
      <w:pPr>
        <w:rPr>
          <w:b/>
          <w:sz w:val="28"/>
          <w:szCs w:val="28"/>
        </w:rPr>
      </w:pPr>
    </w:p>
    <w:p w:rsidR="00F42280" w:rsidRPr="00E27130" w:rsidRDefault="00F42280" w:rsidP="00F42280">
      <w:pPr>
        <w:pStyle w:val="4"/>
        <w:numPr>
          <w:ilvl w:val="0"/>
          <w:numId w:val="3"/>
        </w:numPr>
        <w:spacing w:before="0" w:after="0" w:line="240" w:lineRule="auto"/>
        <w:ind w:left="567" w:hanging="567"/>
        <w:rPr>
          <w:rFonts w:ascii="Times New Roman" w:hAnsi="Times New Roman" w:cs="Times New Roman"/>
          <w:sz w:val="28"/>
          <w:szCs w:val="28"/>
        </w:rPr>
      </w:pPr>
      <w:bookmarkStart w:id="0" w:name="_GoBack"/>
      <w:bookmarkEnd w:id="0"/>
      <w:r w:rsidRPr="00E27130">
        <w:rPr>
          <w:rFonts w:ascii="Times New Roman" w:hAnsi="Times New Roman" w:cs="Times New Roman"/>
          <w:sz w:val="28"/>
          <w:szCs w:val="28"/>
        </w:rPr>
        <w:t xml:space="preserve">Протест прокурора </w:t>
      </w:r>
      <w:proofErr w:type="spellStart"/>
      <w:r w:rsidR="00441071" w:rsidRPr="00E27130">
        <w:rPr>
          <w:rFonts w:ascii="Times New Roman" w:hAnsi="Times New Roman" w:cs="Times New Roman"/>
          <w:sz w:val="28"/>
          <w:szCs w:val="28"/>
        </w:rPr>
        <w:t>Рамешковского</w:t>
      </w:r>
      <w:proofErr w:type="spellEnd"/>
      <w:r w:rsidR="00441071" w:rsidRPr="00E27130">
        <w:rPr>
          <w:rFonts w:ascii="Times New Roman" w:hAnsi="Times New Roman" w:cs="Times New Roman"/>
          <w:sz w:val="28"/>
          <w:szCs w:val="28"/>
        </w:rPr>
        <w:t xml:space="preserve"> района </w:t>
      </w:r>
      <w:r w:rsidRPr="00E27130">
        <w:rPr>
          <w:rFonts w:ascii="Times New Roman" w:hAnsi="Times New Roman" w:cs="Times New Roman"/>
          <w:sz w:val="28"/>
          <w:szCs w:val="28"/>
        </w:rPr>
        <w:t xml:space="preserve">от </w:t>
      </w:r>
      <w:r w:rsidR="00120239" w:rsidRPr="00E27130">
        <w:rPr>
          <w:rFonts w:ascii="Times New Roman" w:hAnsi="Times New Roman" w:cs="Times New Roman"/>
          <w:sz w:val="28"/>
          <w:szCs w:val="28"/>
        </w:rPr>
        <w:t>09.04.2020</w:t>
      </w:r>
      <w:r w:rsidRPr="00E27130">
        <w:rPr>
          <w:rFonts w:ascii="Times New Roman" w:hAnsi="Times New Roman" w:cs="Times New Roman"/>
          <w:sz w:val="28"/>
          <w:szCs w:val="28"/>
        </w:rPr>
        <w:t xml:space="preserve"> №</w:t>
      </w:r>
      <w:r w:rsidR="00441071" w:rsidRPr="00E27130">
        <w:rPr>
          <w:rFonts w:ascii="Times New Roman" w:hAnsi="Times New Roman" w:cs="Times New Roman"/>
          <w:sz w:val="28"/>
          <w:szCs w:val="28"/>
        </w:rPr>
        <w:t>21а-2020</w:t>
      </w:r>
      <w:r w:rsidRPr="00E27130">
        <w:rPr>
          <w:rFonts w:ascii="Times New Roman" w:hAnsi="Times New Roman" w:cs="Times New Roman"/>
          <w:sz w:val="28"/>
          <w:szCs w:val="28"/>
        </w:rPr>
        <w:t xml:space="preserve"> удовлетворить</w:t>
      </w:r>
    </w:p>
    <w:p w:rsidR="00F42280" w:rsidRPr="00E27130" w:rsidRDefault="00120239" w:rsidP="00120239">
      <w:pPr>
        <w:pStyle w:val="4"/>
        <w:numPr>
          <w:ilvl w:val="0"/>
          <w:numId w:val="3"/>
        </w:numPr>
        <w:spacing w:before="0" w:after="0" w:line="240" w:lineRule="auto"/>
        <w:ind w:left="567" w:hanging="567"/>
        <w:rPr>
          <w:rFonts w:ascii="Times New Roman" w:hAnsi="Times New Roman" w:cs="Times New Roman"/>
          <w:sz w:val="28"/>
          <w:szCs w:val="28"/>
        </w:rPr>
      </w:pPr>
      <w:r w:rsidRPr="00E27130">
        <w:rPr>
          <w:rFonts w:ascii="Times New Roman" w:hAnsi="Times New Roman" w:cs="Times New Roman"/>
          <w:sz w:val="28"/>
          <w:szCs w:val="28"/>
        </w:rPr>
        <w:t>Внести изменения в постановление администрации сельского поселения Высоково №51 от 05.07.2019</w:t>
      </w:r>
      <w:proofErr w:type="gramStart"/>
      <w:r w:rsidRPr="00E27130">
        <w:rPr>
          <w:rFonts w:ascii="Times New Roman" w:hAnsi="Times New Roman" w:cs="Times New Roman"/>
          <w:sz w:val="28"/>
          <w:szCs w:val="28"/>
        </w:rPr>
        <w:t xml:space="preserve"> О</w:t>
      </w:r>
      <w:proofErr w:type="gramEnd"/>
      <w:r w:rsidRPr="00E27130">
        <w:rPr>
          <w:rFonts w:ascii="Times New Roman" w:hAnsi="Times New Roman" w:cs="Times New Roman"/>
          <w:sz w:val="28"/>
          <w:szCs w:val="28"/>
        </w:rPr>
        <w:t xml:space="preserve">б утверждении Административного регламента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сельского поселения Высоково </w:t>
      </w:r>
      <w:proofErr w:type="spellStart"/>
      <w:r w:rsidRPr="00E27130">
        <w:rPr>
          <w:rFonts w:ascii="Times New Roman" w:hAnsi="Times New Roman" w:cs="Times New Roman"/>
          <w:sz w:val="28"/>
          <w:szCs w:val="28"/>
        </w:rPr>
        <w:t>Рамешковского</w:t>
      </w:r>
      <w:proofErr w:type="spellEnd"/>
      <w:r w:rsidRPr="00E27130">
        <w:rPr>
          <w:rFonts w:ascii="Times New Roman" w:hAnsi="Times New Roman" w:cs="Times New Roman"/>
          <w:sz w:val="28"/>
          <w:szCs w:val="28"/>
        </w:rPr>
        <w:t xml:space="preserve"> района Тверской области» </w:t>
      </w:r>
      <w:r w:rsidR="00577C6D" w:rsidRPr="00E27130">
        <w:rPr>
          <w:rFonts w:ascii="Times New Roman" w:hAnsi="Times New Roman" w:cs="Times New Roman"/>
          <w:sz w:val="28"/>
          <w:szCs w:val="28"/>
        </w:rPr>
        <w:t>согласно приложению</w:t>
      </w:r>
      <w:r w:rsidR="00441071" w:rsidRPr="00E27130">
        <w:rPr>
          <w:rFonts w:ascii="Times New Roman" w:hAnsi="Times New Roman" w:cs="Times New Roman"/>
          <w:sz w:val="28"/>
          <w:szCs w:val="28"/>
        </w:rPr>
        <w:t>:</w:t>
      </w:r>
    </w:p>
    <w:p w:rsidR="001268E9" w:rsidRPr="00E27130"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E27130">
        <w:rPr>
          <w:rFonts w:ascii="Times New Roman" w:hAnsi="Times New Roman" w:cs="Times New Roman"/>
          <w:sz w:val="28"/>
          <w:szCs w:val="28"/>
        </w:rPr>
        <w:t>Настоящее постановление подлежит официальному обнародованию.</w:t>
      </w:r>
    </w:p>
    <w:p w:rsidR="001268E9" w:rsidRPr="00E27130"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r w:rsidRPr="00E27130">
        <w:rPr>
          <w:rFonts w:ascii="Times New Roman" w:hAnsi="Times New Roman" w:cs="Times New Roman"/>
          <w:sz w:val="28"/>
          <w:szCs w:val="28"/>
        </w:rPr>
        <w:lastRenderedPageBreak/>
        <w:t>Настоящее постановление вступает в силу с момента официального обнародования.</w:t>
      </w:r>
    </w:p>
    <w:p w:rsidR="001268E9" w:rsidRPr="00E27130" w:rsidRDefault="001268E9" w:rsidP="001268E9">
      <w:pPr>
        <w:pStyle w:val="4"/>
        <w:numPr>
          <w:ilvl w:val="0"/>
          <w:numId w:val="3"/>
        </w:numPr>
        <w:spacing w:before="0" w:after="0" w:line="240" w:lineRule="auto"/>
        <w:ind w:left="567" w:hanging="567"/>
        <w:rPr>
          <w:rFonts w:ascii="Times New Roman" w:hAnsi="Times New Roman" w:cs="Times New Roman"/>
          <w:sz w:val="28"/>
          <w:szCs w:val="28"/>
        </w:rPr>
      </w:pPr>
      <w:proofErr w:type="gramStart"/>
      <w:r w:rsidRPr="00E27130">
        <w:rPr>
          <w:rFonts w:ascii="Times New Roman" w:hAnsi="Times New Roman" w:cs="Times New Roman"/>
          <w:sz w:val="28"/>
          <w:szCs w:val="28"/>
        </w:rPr>
        <w:t>Контроль за</w:t>
      </w:r>
      <w:proofErr w:type="gramEnd"/>
      <w:r w:rsidRPr="00E27130">
        <w:rPr>
          <w:rFonts w:ascii="Times New Roman" w:hAnsi="Times New Roman" w:cs="Times New Roman"/>
          <w:sz w:val="28"/>
          <w:szCs w:val="28"/>
        </w:rPr>
        <w:t xml:space="preserve"> выполнением данного постановления возложить на заместителя главы администрации сельского поселения Высоково.</w:t>
      </w:r>
    </w:p>
    <w:p w:rsidR="00F42280" w:rsidRPr="00E27130" w:rsidRDefault="00F42280" w:rsidP="001C1006">
      <w:pPr>
        <w:ind w:firstLine="567"/>
        <w:jc w:val="both"/>
        <w:rPr>
          <w:sz w:val="28"/>
          <w:szCs w:val="28"/>
        </w:rPr>
      </w:pPr>
    </w:p>
    <w:p w:rsidR="001C1006" w:rsidRPr="00E27130" w:rsidRDefault="001C1006" w:rsidP="001C1006">
      <w:pPr>
        <w:ind w:firstLine="540"/>
        <w:jc w:val="both"/>
        <w:rPr>
          <w:sz w:val="28"/>
          <w:szCs w:val="28"/>
        </w:rPr>
      </w:pPr>
    </w:p>
    <w:p w:rsidR="008D5623" w:rsidRPr="00E27130" w:rsidRDefault="008D5623" w:rsidP="008D5623">
      <w:pPr>
        <w:tabs>
          <w:tab w:val="num" w:pos="0"/>
        </w:tabs>
        <w:jc w:val="both"/>
        <w:rPr>
          <w:sz w:val="28"/>
          <w:szCs w:val="28"/>
        </w:rPr>
      </w:pPr>
      <w:r w:rsidRPr="00E27130">
        <w:rPr>
          <w:sz w:val="28"/>
          <w:szCs w:val="28"/>
        </w:rPr>
        <w:t>Глава</w:t>
      </w:r>
      <w:r w:rsidR="00D0332D" w:rsidRPr="00E27130">
        <w:rPr>
          <w:sz w:val="28"/>
          <w:szCs w:val="28"/>
        </w:rPr>
        <w:t xml:space="preserve"> сельского поселения Высоково</w:t>
      </w:r>
      <w:r w:rsidR="00D0332D" w:rsidRPr="00E27130">
        <w:rPr>
          <w:sz w:val="28"/>
          <w:szCs w:val="28"/>
        </w:rPr>
        <w:tab/>
      </w:r>
      <w:r w:rsidRPr="00E27130">
        <w:rPr>
          <w:sz w:val="28"/>
          <w:szCs w:val="28"/>
        </w:rPr>
        <w:tab/>
      </w:r>
      <w:r w:rsidRPr="00E27130">
        <w:rPr>
          <w:sz w:val="28"/>
          <w:szCs w:val="28"/>
        </w:rPr>
        <w:tab/>
      </w:r>
      <w:r w:rsidRPr="00E27130">
        <w:rPr>
          <w:sz w:val="28"/>
          <w:szCs w:val="28"/>
        </w:rPr>
        <w:tab/>
        <w:t xml:space="preserve">Е.В. </w:t>
      </w:r>
      <w:proofErr w:type="spellStart"/>
      <w:r w:rsidRPr="00E27130">
        <w:rPr>
          <w:sz w:val="28"/>
          <w:szCs w:val="28"/>
        </w:rPr>
        <w:t>Смородов</w:t>
      </w:r>
      <w:proofErr w:type="spellEnd"/>
    </w:p>
    <w:p w:rsidR="0014431E" w:rsidRPr="00E27130" w:rsidRDefault="0014431E"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120239" w:rsidRPr="00E27130" w:rsidRDefault="00120239" w:rsidP="008D5623">
      <w:pPr>
        <w:tabs>
          <w:tab w:val="num" w:pos="0"/>
        </w:tabs>
        <w:jc w:val="both"/>
        <w:rPr>
          <w:sz w:val="28"/>
          <w:szCs w:val="28"/>
        </w:rPr>
      </w:pPr>
    </w:p>
    <w:p w:rsidR="00577C6D" w:rsidRPr="00E27130" w:rsidRDefault="00577C6D" w:rsidP="00577C6D">
      <w:pPr>
        <w:tabs>
          <w:tab w:val="num" w:pos="0"/>
        </w:tabs>
        <w:jc w:val="right"/>
        <w:rPr>
          <w:sz w:val="28"/>
          <w:szCs w:val="28"/>
        </w:rPr>
      </w:pPr>
      <w:r w:rsidRPr="00E27130">
        <w:rPr>
          <w:sz w:val="28"/>
          <w:szCs w:val="28"/>
        </w:rPr>
        <w:lastRenderedPageBreak/>
        <w:t>Приложение</w:t>
      </w:r>
    </w:p>
    <w:p w:rsidR="00577C6D" w:rsidRPr="00E27130" w:rsidRDefault="00577C6D" w:rsidP="00577C6D">
      <w:pPr>
        <w:tabs>
          <w:tab w:val="num" w:pos="0"/>
        </w:tabs>
        <w:jc w:val="right"/>
        <w:rPr>
          <w:sz w:val="28"/>
          <w:szCs w:val="28"/>
        </w:rPr>
      </w:pPr>
      <w:r w:rsidRPr="00E27130">
        <w:rPr>
          <w:sz w:val="28"/>
          <w:szCs w:val="28"/>
        </w:rPr>
        <w:t xml:space="preserve">К постановлению администрации </w:t>
      </w:r>
    </w:p>
    <w:p w:rsidR="00577C6D" w:rsidRPr="00E27130" w:rsidRDefault="00577C6D" w:rsidP="00577C6D">
      <w:pPr>
        <w:tabs>
          <w:tab w:val="num" w:pos="0"/>
        </w:tabs>
        <w:jc w:val="right"/>
        <w:rPr>
          <w:sz w:val="28"/>
          <w:szCs w:val="28"/>
        </w:rPr>
      </w:pPr>
      <w:r w:rsidRPr="00E27130">
        <w:rPr>
          <w:sz w:val="28"/>
          <w:szCs w:val="28"/>
        </w:rPr>
        <w:t xml:space="preserve">сельского поселения Высоково </w:t>
      </w:r>
    </w:p>
    <w:p w:rsidR="00577C6D" w:rsidRPr="00E27130" w:rsidRDefault="00E27130" w:rsidP="00577C6D">
      <w:pPr>
        <w:tabs>
          <w:tab w:val="num" w:pos="0"/>
        </w:tabs>
        <w:jc w:val="right"/>
        <w:rPr>
          <w:sz w:val="28"/>
          <w:szCs w:val="28"/>
        </w:rPr>
      </w:pPr>
      <w:r>
        <w:rPr>
          <w:sz w:val="28"/>
          <w:szCs w:val="28"/>
        </w:rPr>
        <w:t>№38</w:t>
      </w:r>
      <w:r w:rsidR="00577C6D" w:rsidRPr="00E27130">
        <w:rPr>
          <w:sz w:val="28"/>
          <w:szCs w:val="28"/>
        </w:rPr>
        <w:t xml:space="preserve"> от </w:t>
      </w:r>
      <w:r>
        <w:rPr>
          <w:sz w:val="28"/>
          <w:szCs w:val="28"/>
        </w:rPr>
        <w:t>08.05</w:t>
      </w:r>
      <w:r w:rsidR="00577C6D" w:rsidRPr="00E27130">
        <w:rPr>
          <w:sz w:val="28"/>
          <w:szCs w:val="28"/>
        </w:rPr>
        <w:t>.2020</w:t>
      </w:r>
    </w:p>
    <w:p w:rsidR="00577C6D" w:rsidRPr="00E27130" w:rsidRDefault="00577C6D" w:rsidP="00577C6D">
      <w:pPr>
        <w:tabs>
          <w:tab w:val="num" w:pos="0"/>
        </w:tabs>
        <w:jc w:val="right"/>
        <w:rPr>
          <w:sz w:val="28"/>
          <w:szCs w:val="28"/>
        </w:rPr>
      </w:pPr>
    </w:p>
    <w:p w:rsidR="00577C6D" w:rsidRPr="00E27130" w:rsidRDefault="00577C6D" w:rsidP="00CD5F33">
      <w:pPr>
        <w:pStyle w:val="a4"/>
        <w:numPr>
          <w:ilvl w:val="0"/>
          <w:numId w:val="5"/>
        </w:numPr>
        <w:spacing w:line="276" w:lineRule="auto"/>
        <w:ind w:left="0" w:firstLine="0"/>
        <w:jc w:val="both"/>
        <w:rPr>
          <w:sz w:val="28"/>
          <w:szCs w:val="28"/>
        </w:rPr>
      </w:pPr>
      <w:r w:rsidRPr="00E27130">
        <w:rPr>
          <w:sz w:val="28"/>
          <w:szCs w:val="28"/>
        </w:rPr>
        <w:t xml:space="preserve">пункта 1.6. Административного регламента </w:t>
      </w:r>
      <w:r w:rsidR="009F242A" w:rsidRPr="00E27130">
        <w:rPr>
          <w:sz w:val="28"/>
          <w:szCs w:val="28"/>
        </w:rPr>
        <w:t>дополнить:</w:t>
      </w:r>
    </w:p>
    <w:p w:rsidR="009F242A" w:rsidRPr="00E27130" w:rsidRDefault="009F242A" w:rsidP="00CD5F33">
      <w:pPr>
        <w:pStyle w:val="a4"/>
        <w:spacing w:line="276" w:lineRule="auto"/>
        <w:ind w:left="0"/>
        <w:jc w:val="both"/>
        <w:rPr>
          <w:sz w:val="28"/>
          <w:szCs w:val="28"/>
        </w:rPr>
      </w:pPr>
      <w:r w:rsidRPr="00E27130">
        <w:rPr>
          <w:b/>
          <w:sz w:val="28"/>
          <w:szCs w:val="28"/>
        </w:rPr>
        <w:t>-</w:t>
      </w:r>
      <w:r w:rsidRPr="00E27130">
        <w:rPr>
          <w:sz w:val="28"/>
          <w:szCs w:val="28"/>
        </w:rPr>
        <w:t xml:space="preserve">знакомить </w:t>
      </w:r>
      <w:proofErr w:type="spellStart"/>
      <w:r w:rsidRPr="00E27130">
        <w:rPr>
          <w:sz w:val="28"/>
          <w:szCs w:val="28"/>
        </w:rPr>
        <w:t>недропользователя</w:t>
      </w:r>
      <w:proofErr w:type="spellEnd"/>
      <w:r w:rsidRPr="00E27130">
        <w:rPr>
          <w:sz w:val="28"/>
          <w:szCs w:val="28"/>
        </w:rPr>
        <w:t xml:space="preserve">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242A" w:rsidRPr="00E27130" w:rsidRDefault="009F242A" w:rsidP="00CD5F33">
      <w:pPr>
        <w:pStyle w:val="a4"/>
        <w:spacing w:line="276" w:lineRule="auto"/>
        <w:ind w:left="0"/>
        <w:jc w:val="both"/>
        <w:rPr>
          <w:sz w:val="28"/>
          <w:szCs w:val="28"/>
        </w:rPr>
      </w:pPr>
      <w:proofErr w:type="gramStart"/>
      <w:r w:rsidRPr="00E27130">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27130">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F242A" w:rsidRPr="00E27130" w:rsidRDefault="009F242A" w:rsidP="00CD5F33">
      <w:pPr>
        <w:pStyle w:val="a4"/>
        <w:spacing w:line="276" w:lineRule="auto"/>
        <w:ind w:left="0"/>
        <w:jc w:val="both"/>
        <w:rPr>
          <w:b/>
          <w:sz w:val="28"/>
          <w:szCs w:val="28"/>
        </w:rPr>
      </w:pPr>
      <w:r w:rsidRPr="00E27130">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F242A" w:rsidRPr="00E27130" w:rsidRDefault="00577C6D" w:rsidP="00CD5F33">
      <w:pPr>
        <w:pStyle w:val="a4"/>
        <w:numPr>
          <w:ilvl w:val="0"/>
          <w:numId w:val="5"/>
        </w:numPr>
        <w:spacing w:line="276" w:lineRule="auto"/>
        <w:ind w:left="0" w:firstLine="0"/>
        <w:jc w:val="both"/>
        <w:rPr>
          <w:sz w:val="28"/>
          <w:szCs w:val="28"/>
        </w:rPr>
      </w:pPr>
      <w:r w:rsidRPr="00E27130">
        <w:rPr>
          <w:sz w:val="28"/>
          <w:szCs w:val="28"/>
        </w:rPr>
        <w:t>Пункт 1.</w:t>
      </w:r>
      <w:r w:rsidR="009F242A" w:rsidRPr="00E27130">
        <w:rPr>
          <w:sz w:val="28"/>
          <w:szCs w:val="28"/>
        </w:rPr>
        <w:t>8</w:t>
      </w:r>
      <w:r w:rsidRPr="00E27130">
        <w:rPr>
          <w:sz w:val="28"/>
          <w:szCs w:val="28"/>
        </w:rPr>
        <w:t xml:space="preserve">. </w:t>
      </w:r>
      <w:r w:rsidR="009F242A" w:rsidRPr="00E27130">
        <w:rPr>
          <w:sz w:val="28"/>
          <w:szCs w:val="28"/>
        </w:rPr>
        <w:t>А</w:t>
      </w:r>
      <w:r w:rsidRPr="00E27130">
        <w:rPr>
          <w:sz w:val="28"/>
          <w:szCs w:val="28"/>
        </w:rPr>
        <w:t>дминис</w:t>
      </w:r>
      <w:r w:rsidR="009F242A" w:rsidRPr="00E27130">
        <w:rPr>
          <w:sz w:val="28"/>
          <w:szCs w:val="28"/>
        </w:rPr>
        <w:t>тративного регламента дополнить:</w:t>
      </w:r>
    </w:p>
    <w:p w:rsidR="00CD5F33" w:rsidRPr="00E27130" w:rsidRDefault="009F242A" w:rsidP="00CD5F33">
      <w:pPr>
        <w:pStyle w:val="a4"/>
        <w:spacing w:line="276" w:lineRule="auto"/>
        <w:ind w:left="0"/>
        <w:jc w:val="both"/>
        <w:rPr>
          <w:b/>
          <w:sz w:val="28"/>
          <w:szCs w:val="28"/>
        </w:rPr>
      </w:pPr>
      <w:r w:rsidRPr="00E27130">
        <w:rPr>
          <w:b/>
          <w:sz w:val="28"/>
          <w:szCs w:val="28"/>
        </w:rPr>
        <w:t xml:space="preserve">- </w:t>
      </w:r>
      <w:r w:rsidR="00CD5F33" w:rsidRPr="00E27130">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A62A5" w:rsidRPr="00E27130" w:rsidRDefault="000A62A5" w:rsidP="00CD5F33">
      <w:pPr>
        <w:pStyle w:val="a4"/>
        <w:spacing w:line="276" w:lineRule="auto"/>
        <w:ind w:left="0"/>
        <w:jc w:val="both"/>
        <w:rPr>
          <w:sz w:val="28"/>
          <w:szCs w:val="28"/>
        </w:rPr>
      </w:pPr>
      <w:r w:rsidRPr="00E27130">
        <w:rPr>
          <w:sz w:val="28"/>
          <w:szCs w:val="28"/>
        </w:rPr>
        <w:t xml:space="preserve">- </w:t>
      </w:r>
      <w:r w:rsidR="00CD5F33" w:rsidRPr="00E27130">
        <w:rPr>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A62A5" w:rsidRPr="00E27130" w:rsidRDefault="000A62A5" w:rsidP="00CD5F33">
      <w:pPr>
        <w:pStyle w:val="a4"/>
        <w:spacing w:line="276" w:lineRule="auto"/>
        <w:ind w:left="0"/>
        <w:jc w:val="both"/>
        <w:rPr>
          <w:sz w:val="28"/>
          <w:szCs w:val="28"/>
        </w:rPr>
      </w:pPr>
      <w:r w:rsidRPr="00E27130">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F242A" w:rsidRPr="00E27130" w:rsidRDefault="009F242A" w:rsidP="00CD5F33">
      <w:pPr>
        <w:pStyle w:val="a4"/>
        <w:spacing w:line="276" w:lineRule="auto"/>
        <w:ind w:left="0"/>
        <w:jc w:val="both"/>
        <w:rPr>
          <w:sz w:val="28"/>
          <w:szCs w:val="28"/>
        </w:rPr>
      </w:pPr>
    </w:p>
    <w:p w:rsidR="00577C6D" w:rsidRPr="00E27130" w:rsidRDefault="000A62A5" w:rsidP="00CD5F33">
      <w:pPr>
        <w:pStyle w:val="a4"/>
        <w:numPr>
          <w:ilvl w:val="0"/>
          <w:numId w:val="5"/>
        </w:numPr>
        <w:spacing w:line="276" w:lineRule="auto"/>
        <w:ind w:left="0" w:firstLine="0"/>
        <w:jc w:val="both"/>
        <w:rPr>
          <w:sz w:val="28"/>
          <w:szCs w:val="28"/>
        </w:rPr>
      </w:pPr>
      <w:r w:rsidRPr="00E27130">
        <w:rPr>
          <w:sz w:val="28"/>
          <w:szCs w:val="28"/>
        </w:rPr>
        <w:t xml:space="preserve">Абзац 4 пункта 3.2.2 Административного регламента изложить в новой </w:t>
      </w:r>
      <w:r w:rsidR="00577C6D" w:rsidRPr="00E27130">
        <w:rPr>
          <w:sz w:val="28"/>
          <w:szCs w:val="28"/>
        </w:rPr>
        <w:t>редакции:</w:t>
      </w:r>
    </w:p>
    <w:p w:rsidR="008210EE" w:rsidRPr="00E27130" w:rsidRDefault="000A6B04" w:rsidP="00CD5F33">
      <w:pPr>
        <w:widowControl w:val="0"/>
        <w:autoSpaceDE w:val="0"/>
        <w:autoSpaceDN w:val="0"/>
        <w:spacing w:line="276" w:lineRule="auto"/>
        <w:jc w:val="both"/>
        <w:rPr>
          <w:sz w:val="28"/>
          <w:szCs w:val="28"/>
        </w:rPr>
      </w:pPr>
      <w:r w:rsidRPr="00E27130">
        <w:rPr>
          <w:b/>
          <w:sz w:val="28"/>
          <w:szCs w:val="28"/>
        </w:rPr>
        <w:t xml:space="preserve"> </w:t>
      </w:r>
      <w:proofErr w:type="gramStart"/>
      <w:r w:rsidR="008210EE" w:rsidRPr="00E27130">
        <w:rPr>
          <w:b/>
          <w:sz w:val="28"/>
          <w:szCs w:val="28"/>
        </w:rPr>
        <w:t>«-</w:t>
      </w:r>
      <w:r w:rsidR="008210EE" w:rsidRPr="00E27130">
        <w:rPr>
          <w:sz w:val="28"/>
          <w:szCs w:val="28"/>
        </w:rPr>
        <w:t xml:space="preserve">в течение одного рабочего дня со дня подписания главой сельского поселения либо лицом, исполняющем обязанности главы сельского поселения, </w:t>
      </w:r>
      <w:r w:rsidR="008210EE" w:rsidRPr="00E27130">
        <w:rPr>
          <w:sz w:val="28"/>
          <w:szCs w:val="28"/>
        </w:rPr>
        <w:lastRenderedPageBreak/>
        <w:t xml:space="preserve">распоряжения администрации сельского поселения о проведении проверки, заверяет печатью две копии распоряжения администрации сельского поселения Высоково </w:t>
      </w:r>
      <w:proofErr w:type="spellStart"/>
      <w:r w:rsidR="008210EE" w:rsidRPr="00E27130">
        <w:rPr>
          <w:sz w:val="28"/>
          <w:szCs w:val="28"/>
        </w:rPr>
        <w:t>Рамешковского</w:t>
      </w:r>
      <w:proofErr w:type="spellEnd"/>
      <w:r w:rsidR="008210EE" w:rsidRPr="00E27130">
        <w:rPr>
          <w:sz w:val="28"/>
          <w:szCs w:val="28"/>
        </w:rPr>
        <w:t xml:space="preserve"> района Тверской области о проведении проверки.</w:t>
      </w:r>
      <w:proofErr w:type="gramEnd"/>
      <w:r w:rsidR="008210EE" w:rsidRPr="00E27130">
        <w:rPr>
          <w:sz w:val="28"/>
          <w:szCs w:val="28"/>
        </w:rPr>
        <w:t xml:space="preserve"> Не </w:t>
      </w:r>
      <w:proofErr w:type="gramStart"/>
      <w:r w:rsidR="008210EE" w:rsidRPr="00E27130">
        <w:rPr>
          <w:sz w:val="28"/>
          <w:szCs w:val="28"/>
        </w:rPr>
        <w:t>позднее</w:t>
      </w:r>
      <w:proofErr w:type="gramEnd"/>
      <w:r w:rsidR="008210EE" w:rsidRPr="00E27130">
        <w:rPr>
          <w:sz w:val="28"/>
          <w:szCs w:val="28"/>
        </w:rPr>
        <w:t xml:space="preserve"> чем за три рабочих дня до начала проведения проверки одна копия распоряжения администрации сельского поселения Высоково </w:t>
      </w:r>
      <w:proofErr w:type="spellStart"/>
      <w:r w:rsidR="008210EE" w:rsidRPr="00E27130">
        <w:rPr>
          <w:sz w:val="28"/>
          <w:szCs w:val="28"/>
        </w:rPr>
        <w:t>Рамешковского</w:t>
      </w:r>
      <w:proofErr w:type="spellEnd"/>
      <w:r w:rsidR="008210EE" w:rsidRPr="00E27130">
        <w:rPr>
          <w:sz w:val="28"/>
          <w:szCs w:val="28"/>
        </w:rPr>
        <w:t xml:space="preserve"> района Тверской области о</w:t>
      </w:r>
      <w:r w:rsidR="00412431" w:rsidRPr="00E27130">
        <w:rPr>
          <w:sz w:val="28"/>
          <w:szCs w:val="28"/>
        </w:rPr>
        <w:t xml:space="preserve"> начале проведения плановой</w:t>
      </w:r>
      <w:r w:rsidR="008210EE" w:rsidRPr="00E27130">
        <w:rPr>
          <w:sz w:val="28"/>
          <w:szCs w:val="28"/>
        </w:rPr>
        <w:t xml:space="preserve"> проверки направляется </w:t>
      </w:r>
      <w:proofErr w:type="spellStart"/>
      <w:r w:rsidR="008210EE" w:rsidRPr="00E27130">
        <w:rPr>
          <w:sz w:val="28"/>
          <w:szCs w:val="28"/>
        </w:rPr>
        <w:t>недропользователю</w:t>
      </w:r>
      <w:proofErr w:type="spellEnd"/>
      <w:r w:rsidR="008210EE" w:rsidRPr="00E27130">
        <w:rPr>
          <w:sz w:val="28"/>
          <w:szCs w:val="28"/>
        </w:rPr>
        <w:t xml:space="preserve">, </w:t>
      </w:r>
      <w:r w:rsidR="00412431" w:rsidRPr="00E27130">
        <w:rPr>
          <w:sz w:val="28"/>
          <w:szCs w:val="28"/>
        </w:rPr>
        <w:t>посредством электронного документа</w:t>
      </w:r>
      <w:r w:rsidRPr="00E27130">
        <w:rPr>
          <w:sz w:val="28"/>
          <w:szCs w:val="28"/>
        </w:rPr>
        <w:t>,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предоставлен юридическим лицом, индивидуальным предпринимателем в орган муниципального контроля или</w:t>
      </w:r>
      <w:r w:rsidR="008210EE" w:rsidRPr="00E27130">
        <w:rPr>
          <w:sz w:val="28"/>
          <w:szCs w:val="28"/>
        </w:rPr>
        <w:t xml:space="preserve"> заказным почтовым отправлением с уведомлением о вручении, либо вручается лицу лично под роспись. Вторая копия распоряжения администрации сельского поселения Высоково </w:t>
      </w:r>
      <w:proofErr w:type="spellStart"/>
      <w:r w:rsidR="008210EE" w:rsidRPr="00E27130">
        <w:rPr>
          <w:sz w:val="28"/>
          <w:szCs w:val="28"/>
        </w:rPr>
        <w:t>Рамешковского</w:t>
      </w:r>
      <w:proofErr w:type="spellEnd"/>
      <w:r w:rsidR="008210EE" w:rsidRPr="00E27130">
        <w:rPr>
          <w:sz w:val="28"/>
          <w:szCs w:val="28"/>
        </w:rPr>
        <w:t xml:space="preserve"> района Тверской области о проведении проверки вручается </w:t>
      </w:r>
      <w:proofErr w:type="spellStart"/>
      <w:r w:rsidR="008210EE" w:rsidRPr="00E27130">
        <w:rPr>
          <w:sz w:val="28"/>
          <w:szCs w:val="28"/>
        </w:rPr>
        <w:t>недропользователю</w:t>
      </w:r>
      <w:proofErr w:type="spellEnd"/>
      <w:r w:rsidR="008210EE" w:rsidRPr="00E27130">
        <w:rPr>
          <w:sz w:val="28"/>
          <w:szCs w:val="28"/>
        </w:rPr>
        <w:t xml:space="preserve"> в день проведения плановой проверки</w:t>
      </w:r>
      <w:proofErr w:type="gramStart"/>
      <w:r w:rsidR="008210EE" w:rsidRPr="00E27130">
        <w:rPr>
          <w:sz w:val="28"/>
          <w:szCs w:val="28"/>
        </w:rPr>
        <w:t>.</w:t>
      </w:r>
      <w:r w:rsidRPr="00E27130">
        <w:rPr>
          <w:sz w:val="28"/>
          <w:szCs w:val="28"/>
        </w:rPr>
        <w:t>».</w:t>
      </w:r>
      <w:proofErr w:type="gramEnd"/>
    </w:p>
    <w:p w:rsidR="000A6B04" w:rsidRPr="00E27130" w:rsidRDefault="000A6B04" w:rsidP="00CD5F33">
      <w:pPr>
        <w:pStyle w:val="a4"/>
        <w:numPr>
          <w:ilvl w:val="0"/>
          <w:numId w:val="5"/>
        </w:numPr>
        <w:spacing w:line="276" w:lineRule="auto"/>
        <w:ind w:left="0" w:firstLine="0"/>
        <w:jc w:val="both"/>
        <w:rPr>
          <w:sz w:val="28"/>
          <w:szCs w:val="28"/>
        </w:rPr>
      </w:pPr>
      <w:r w:rsidRPr="00E27130">
        <w:rPr>
          <w:sz w:val="28"/>
          <w:szCs w:val="28"/>
        </w:rPr>
        <w:t>Подпункт «в» подпункта 2 пункта 3.</w:t>
      </w:r>
      <w:r w:rsidR="00375014" w:rsidRPr="00E27130">
        <w:rPr>
          <w:sz w:val="28"/>
          <w:szCs w:val="28"/>
        </w:rPr>
        <w:t>3</w:t>
      </w:r>
      <w:r w:rsidRPr="00E27130">
        <w:rPr>
          <w:sz w:val="28"/>
          <w:szCs w:val="28"/>
        </w:rPr>
        <w:t>.2 Административного регламента исключить.</w:t>
      </w:r>
    </w:p>
    <w:p w:rsidR="000A6B04" w:rsidRPr="00E27130" w:rsidRDefault="00B42643" w:rsidP="00CD5F33">
      <w:pPr>
        <w:pStyle w:val="a4"/>
        <w:numPr>
          <w:ilvl w:val="0"/>
          <w:numId w:val="5"/>
        </w:numPr>
        <w:spacing w:line="276" w:lineRule="auto"/>
        <w:ind w:left="0" w:firstLine="0"/>
        <w:jc w:val="both"/>
        <w:rPr>
          <w:sz w:val="28"/>
          <w:szCs w:val="28"/>
        </w:rPr>
      </w:pPr>
      <w:r w:rsidRPr="00E27130">
        <w:rPr>
          <w:sz w:val="28"/>
          <w:szCs w:val="28"/>
        </w:rPr>
        <w:t>Подпункт 3.3.5. Административного регламента изложить в новой редакции:</w:t>
      </w:r>
    </w:p>
    <w:p w:rsidR="00B42643" w:rsidRPr="00E27130" w:rsidRDefault="00B42643" w:rsidP="00CD5F33">
      <w:pPr>
        <w:widowControl w:val="0"/>
        <w:autoSpaceDE w:val="0"/>
        <w:autoSpaceDN w:val="0"/>
        <w:spacing w:line="276" w:lineRule="auto"/>
        <w:jc w:val="both"/>
        <w:rPr>
          <w:sz w:val="28"/>
          <w:szCs w:val="28"/>
        </w:rPr>
      </w:pPr>
      <w:r w:rsidRPr="00E27130">
        <w:rPr>
          <w:b/>
          <w:sz w:val="28"/>
          <w:szCs w:val="28"/>
        </w:rPr>
        <w:t xml:space="preserve"> «-</w:t>
      </w:r>
      <w:r w:rsidRPr="00E27130">
        <w:rPr>
          <w:sz w:val="28"/>
          <w:szCs w:val="28"/>
        </w:rPr>
        <w:t xml:space="preserve"> Внеплановая выездная проверка может быть проведена по основаниям, указанным в подпункте 2 </w:t>
      </w:r>
      <w:hyperlink w:anchor="P182" w:history="1">
        <w:r w:rsidRPr="00E27130">
          <w:rPr>
            <w:sz w:val="28"/>
            <w:szCs w:val="28"/>
          </w:rPr>
          <w:t>пункта 3.3.2</w:t>
        </w:r>
      </w:hyperlink>
      <w:r w:rsidRPr="00E27130">
        <w:rPr>
          <w:sz w:val="28"/>
          <w:szCs w:val="28"/>
        </w:rPr>
        <w:t xml:space="preserve"> настоящего Регламента, после согласования с органом прокуратуры по месту осуществления деятельности </w:t>
      </w:r>
      <w:proofErr w:type="spellStart"/>
      <w:r w:rsidRPr="00E27130">
        <w:rPr>
          <w:sz w:val="28"/>
          <w:szCs w:val="28"/>
        </w:rPr>
        <w:t>недропользователя</w:t>
      </w:r>
      <w:proofErr w:type="spellEnd"/>
      <w:r w:rsidRPr="00E27130">
        <w:rPr>
          <w:sz w:val="28"/>
          <w:szCs w:val="28"/>
        </w:rPr>
        <w:t>.»</w:t>
      </w:r>
    </w:p>
    <w:p w:rsidR="00B42643" w:rsidRPr="00E27130" w:rsidRDefault="00B42643" w:rsidP="00CD5F33">
      <w:pPr>
        <w:pStyle w:val="a4"/>
        <w:numPr>
          <w:ilvl w:val="0"/>
          <w:numId w:val="5"/>
        </w:numPr>
        <w:spacing w:line="276" w:lineRule="auto"/>
        <w:ind w:left="0" w:firstLine="0"/>
        <w:jc w:val="both"/>
        <w:rPr>
          <w:sz w:val="28"/>
          <w:szCs w:val="28"/>
        </w:rPr>
      </w:pPr>
      <w:r w:rsidRPr="00E27130">
        <w:rPr>
          <w:sz w:val="28"/>
          <w:szCs w:val="28"/>
        </w:rPr>
        <w:t>Пункт 3.4.3 Административного регламента дополнить:</w:t>
      </w:r>
    </w:p>
    <w:p w:rsidR="00B42643" w:rsidRPr="00E27130" w:rsidRDefault="00B42643" w:rsidP="00CD5F33">
      <w:pPr>
        <w:spacing w:line="276" w:lineRule="auto"/>
        <w:jc w:val="both"/>
        <w:rPr>
          <w:sz w:val="28"/>
          <w:szCs w:val="28"/>
        </w:rPr>
      </w:pPr>
      <w:r w:rsidRPr="00E27130">
        <w:rPr>
          <w:b/>
          <w:sz w:val="28"/>
          <w:szCs w:val="28"/>
        </w:rPr>
        <w:t xml:space="preserve">- </w:t>
      </w:r>
      <w:r w:rsidRPr="00E27130">
        <w:rPr>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42643" w:rsidRPr="00E27130" w:rsidRDefault="00B42643" w:rsidP="00CD5F33">
      <w:pPr>
        <w:spacing w:line="276" w:lineRule="auto"/>
        <w:jc w:val="both"/>
        <w:rPr>
          <w:sz w:val="28"/>
          <w:szCs w:val="28"/>
        </w:rPr>
      </w:pPr>
      <w:bookmarkStart w:id="1" w:name="dst194"/>
      <w:bookmarkEnd w:id="1"/>
      <w:r w:rsidRPr="00E27130">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27130" w:rsidRPr="00E27130" w:rsidRDefault="0064363F" w:rsidP="00E27130">
      <w:pPr>
        <w:pStyle w:val="a4"/>
        <w:numPr>
          <w:ilvl w:val="0"/>
          <w:numId w:val="5"/>
        </w:numPr>
        <w:spacing w:line="276" w:lineRule="auto"/>
        <w:ind w:left="0" w:firstLine="0"/>
        <w:jc w:val="both"/>
        <w:rPr>
          <w:sz w:val="28"/>
          <w:szCs w:val="28"/>
        </w:rPr>
      </w:pPr>
      <w:r w:rsidRPr="00E27130">
        <w:rPr>
          <w:sz w:val="28"/>
          <w:szCs w:val="28"/>
        </w:rPr>
        <w:t>Исключить «Федеральный закон от 27.07.2010 №210-ФЗ «Об организации предоставления государственных и муниципальных услуг»» в преамбуле постановления и в пункте 1.3. Административного регламента, а так же Федеральный закон от 24.11.1995 №181-ФЗ «О социальной защите инвалидов в Российской Федерации» из пункта 1.3. Административного регламента</w:t>
      </w:r>
      <w:r w:rsidR="00E27130">
        <w:rPr>
          <w:sz w:val="28"/>
          <w:szCs w:val="28"/>
        </w:rPr>
        <w:t>.</w:t>
      </w:r>
    </w:p>
    <w:sectPr w:rsidR="00E27130" w:rsidRPr="00E27130" w:rsidSect="00D0332D">
      <w:pgSz w:w="11906" w:h="16838"/>
      <w:pgMar w:top="567"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C47"/>
    <w:multiLevelType w:val="hybridMultilevel"/>
    <w:tmpl w:val="30C41C22"/>
    <w:lvl w:ilvl="0" w:tplc="78302E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7348B6"/>
    <w:multiLevelType w:val="hybridMultilevel"/>
    <w:tmpl w:val="11183046"/>
    <w:lvl w:ilvl="0" w:tplc="2BBC593E">
      <w:start w:val="12"/>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B119D"/>
    <w:multiLevelType w:val="hybridMultilevel"/>
    <w:tmpl w:val="F81AC9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10B50"/>
    <w:multiLevelType w:val="hybridMultilevel"/>
    <w:tmpl w:val="FDF07BF6"/>
    <w:lvl w:ilvl="0" w:tplc="F2A073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C01AF"/>
    <w:multiLevelType w:val="multilevel"/>
    <w:tmpl w:val="89F4F9D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7141241C"/>
    <w:multiLevelType w:val="hybridMultilevel"/>
    <w:tmpl w:val="D5BE899A"/>
    <w:lvl w:ilvl="0" w:tplc="5F7A590C">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9E7"/>
    <w:rsid w:val="00013649"/>
    <w:rsid w:val="0001398C"/>
    <w:rsid w:val="0004065D"/>
    <w:rsid w:val="00091090"/>
    <w:rsid w:val="000A62A5"/>
    <w:rsid w:val="000A6B04"/>
    <w:rsid w:val="000C0122"/>
    <w:rsid w:val="00120239"/>
    <w:rsid w:val="001268E9"/>
    <w:rsid w:val="0014431E"/>
    <w:rsid w:val="00172D1E"/>
    <w:rsid w:val="001B429D"/>
    <w:rsid w:val="001C1006"/>
    <w:rsid w:val="00202848"/>
    <w:rsid w:val="002641EE"/>
    <w:rsid w:val="002B3785"/>
    <w:rsid w:val="002C7E38"/>
    <w:rsid w:val="00312E6D"/>
    <w:rsid w:val="0031303B"/>
    <w:rsid w:val="00375014"/>
    <w:rsid w:val="003E67EA"/>
    <w:rsid w:val="00403723"/>
    <w:rsid w:val="00412431"/>
    <w:rsid w:val="00434184"/>
    <w:rsid w:val="00437D5A"/>
    <w:rsid w:val="00441071"/>
    <w:rsid w:val="00446C55"/>
    <w:rsid w:val="00457336"/>
    <w:rsid w:val="004D703B"/>
    <w:rsid w:val="00521974"/>
    <w:rsid w:val="00547E12"/>
    <w:rsid w:val="00557CCB"/>
    <w:rsid w:val="00565FDA"/>
    <w:rsid w:val="00577C6D"/>
    <w:rsid w:val="005D4EA5"/>
    <w:rsid w:val="0064363F"/>
    <w:rsid w:val="00722986"/>
    <w:rsid w:val="00736D0C"/>
    <w:rsid w:val="007869E7"/>
    <w:rsid w:val="007C61B2"/>
    <w:rsid w:val="007C6336"/>
    <w:rsid w:val="007C7EB8"/>
    <w:rsid w:val="008210EE"/>
    <w:rsid w:val="00845B6C"/>
    <w:rsid w:val="008D5623"/>
    <w:rsid w:val="0091746E"/>
    <w:rsid w:val="00966C24"/>
    <w:rsid w:val="0097301F"/>
    <w:rsid w:val="00984A52"/>
    <w:rsid w:val="00990CE9"/>
    <w:rsid w:val="009F242A"/>
    <w:rsid w:val="00AF6797"/>
    <w:rsid w:val="00B42643"/>
    <w:rsid w:val="00B435EA"/>
    <w:rsid w:val="00B62B65"/>
    <w:rsid w:val="00B73817"/>
    <w:rsid w:val="00BD6023"/>
    <w:rsid w:val="00BD605A"/>
    <w:rsid w:val="00BF0473"/>
    <w:rsid w:val="00C8327D"/>
    <w:rsid w:val="00CC00F0"/>
    <w:rsid w:val="00CD5F33"/>
    <w:rsid w:val="00D01449"/>
    <w:rsid w:val="00D0332D"/>
    <w:rsid w:val="00D81129"/>
    <w:rsid w:val="00DA5F24"/>
    <w:rsid w:val="00E024D9"/>
    <w:rsid w:val="00E0658E"/>
    <w:rsid w:val="00E07D92"/>
    <w:rsid w:val="00E27130"/>
    <w:rsid w:val="00E9610E"/>
    <w:rsid w:val="00EC23DB"/>
    <w:rsid w:val="00F1584F"/>
    <w:rsid w:val="00F42280"/>
    <w:rsid w:val="00F951EB"/>
    <w:rsid w:val="00FC0134"/>
    <w:rsid w:val="00FD3469"/>
    <w:rsid w:val="00FF3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9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7869E7"/>
    <w:pPr>
      <w:ind w:left="720"/>
      <w:contextualSpacing/>
    </w:pPr>
  </w:style>
  <w:style w:type="character" w:customStyle="1" w:styleId="wmi-callto">
    <w:name w:val="wmi-callto"/>
    <w:basedOn w:val="a0"/>
    <w:rsid w:val="00202848"/>
  </w:style>
  <w:style w:type="paragraph" w:styleId="a5">
    <w:name w:val="Balloon Text"/>
    <w:basedOn w:val="a"/>
    <w:link w:val="a6"/>
    <w:uiPriority w:val="99"/>
    <w:semiHidden/>
    <w:unhideWhenUsed/>
    <w:rsid w:val="00E0658E"/>
    <w:rPr>
      <w:rFonts w:ascii="Tahoma" w:hAnsi="Tahoma" w:cs="Tahoma"/>
      <w:sz w:val="16"/>
      <w:szCs w:val="16"/>
    </w:rPr>
  </w:style>
  <w:style w:type="character" w:customStyle="1" w:styleId="a6">
    <w:name w:val="Текст выноски Знак"/>
    <w:basedOn w:val="a0"/>
    <w:link w:val="a5"/>
    <w:uiPriority w:val="99"/>
    <w:semiHidden/>
    <w:rsid w:val="00E0658E"/>
    <w:rPr>
      <w:rFonts w:ascii="Tahoma" w:eastAsia="Times New Roman" w:hAnsi="Tahoma" w:cs="Tahoma"/>
      <w:sz w:val="16"/>
      <w:szCs w:val="16"/>
      <w:lang w:eastAsia="ru-RU"/>
    </w:rPr>
  </w:style>
  <w:style w:type="character" w:customStyle="1" w:styleId="a7">
    <w:name w:val="Основной текст_"/>
    <w:basedOn w:val="a0"/>
    <w:link w:val="4"/>
    <w:rsid w:val="001C1006"/>
    <w:rPr>
      <w:shd w:val="clear" w:color="auto" w:fill="FFFFFF"/>
    </w:rPr>
  </w:style>
  <w:style w:type="paragraph" w:customStyle="1" w:styleId="4">
    <w:name w:val="Основной текст4"/>
    <w:basedOn w:val="a"/>
    <w:link w:val="a7"/>
    <w:rsid w:val="001C1006"/>
    <w:pPr>
      <w:widowControl w:val="0"/>
      <w:shd w:val="clear" w:color="auto" w:fill="FFFFFF"/>
      <w:spacing w:before="60" w:after="240" w:line="264" w:lineRule="exact"/>
      <w:ind w:hanging="1440"/>
      <w:jc w:val="both"/>
    </w:pPr>
    <w:rPr>
      <w:rFonts w:asciiTheme="minorHAnsi" w:eastAsiaTheme="minorHAnsi" w:hAnsiTheme="minorHAnsi" w:cstheme="minorBidi"/>
      <w:sz w:val="22"/>
      <w:szCs w:val="22"/>
      <w:lang w:eastAsia="en-US"/>
    </w:rPr>
  </w:style>
  <w:style w:type="paragraph" w:styleId="a8">
    <w:name w:val="Body Text"/>
    <w:basedOn w:val="a"/>
    <w:link w:val="a9"/>
    <w:rsid w:val="00B73817"/>
    <w:pPr>
      <w:overflowPunct w:val="0"/>
      <w:autoSpaceDE w:val="0"/>
      <w:autoSpaceDN w:val="0"/>
      <w:adjustRightInd w:val="0"/>
      <w:textAlignment w:val="baseline"/>
    </w:pPr>
    <w:rPr>
      <w:sz w:val="28"/>
      <w:szCs w:val="20"/>
    </w:rPr>
  </w:style>
  <w:style w:type="character" w:customStyle="1" w:styleId="a9">
    <w:name w:val="Основной текст Знак"/>
    <w:basedOn w:val="a0"/>
    <w:link w:val="a8"/>
    <w:rsid w:val="00B73817"/>
    <w:rPr>
      <w:rFonts w:ascii="Times New Roman" w:eastAsia="Times New Roman" w:hAnsi="Times New Roman" w:cs="Times New Roman"/>
      <w:sz w:val="28"/>
      <w:szCs w:val="20"/>
    </w:rPr>
  </w:style>
  <w:style w:type="paragraph" w:customStyle="1" w:styleId="formattext">
    <w:name w:val="formattext"/>
    <w:basedOn w:val="a"/>
    <w:rsid w:val="00441071"/>
    <w:pPr>
      <w:spacing w:before="100" w:beforeAutospacing="1" w:after="100" w:afterAutospacing="1"/>
    </w:pPr>
  </w:style>
  <w:style w:type="character" w:styleId="aa">
    <w:name w:val="Hyperlink"/>
    <w:basedOn w:val="a0"/>
    <w:unhideWhenUsed/>
    <w:rsid w:val="00577C6D"/>
    <w:rPr>
      <w:color w:val="0000FF"/>
      <w:u w:val="single"/>
    </w:rPr>
  </w:style>
  <w:style w:type="paragraph" w:customStyle="1" w:styleId="ConsPlusNormal">
    <w:name w:val="ConsPlusNormal"/>
    <w:rsid w:val="00577C6D"/>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120239"/>
    <w:pPr>
      <w:widowControl w:val="0"/>
      <w:autoSpaceDE w:val="0"/>
      <w:autoSpaceDN w:val="0"/>
      <w:spacing w:after="0" w:line="240" w:lineRule="auto"/>
    </w:pPr>
    <w:rPr>
      <w:rFonts w:ascii="Calibri" w:eastAsia="Times New Roman" w:hAnsi="Calibri" w:cs="Calibri"/>
      <w:b/>
      <w:szCs w:val="20"/>
      <w:lang w:eastAsia="ru-RU"/>
    </w:rPr>
  </w:style>
  <w:style w:type="character" w:customStyle="1" w:styleId="match">
    <w:name w:val="match"/>
    <w:basedOn w:val="a0"/>
    <w:rsid w:val="00120239"/>
  </w:style>
</w:styles>
</file>

<file path=word/webSettings.xml><?xml version="1.0" encoding="utf-8"?>
<w:webSettings xmlns:r="http://schemas.openxmlformats.org/officeDocument/2006/relationships" xmlns:w="http://schemas.openxmlformats.org/wordprocessingml/2006/main">
  <w:divs>
    <w:div w:id="1147892342">
      <w:bodyDiv w:val="1"/>
      <w:marLeft w:val="0"/>
      <w:marRight w:val="0"/>
      <w:marTop w:val="0"/>
      <w:marBottom w:val="0"/>
      <w:divBdr>
        <w:top w:val="none" w:sz="0" w:space="0" w:color="auto"/>
        <w:left w:val="none" w:sz="0" w:space="0" w:color="auto"/>
        <w:bottom w:val="none" w:sz="0" w:space="0" w:color="auto"/>
        <w:right w:val="none" w:sz="0" w:space="0" w:color="auto"/>
      </w:divBdr>
      <w:divsChild>
        <w:div w:id="1688629371">
          <w:marLeft w:val="0"/>
          <w:marRight w:val="0"/>
          <w:marTop w:val="0"/>
          <w:marBottom w:val="0"/>
          <w:divBdr>
            <w:top w:val="none" w:sz="0" w:space="0" w:color="auto"/>
            <w:left w:val="none" w:sz="0" w:space="0" w:color="auto"/>
            <w:bottom w:val="none" w:sz="0" w:space="0" w:color="auto"/>
            <w:right w:val="none" w:sz="0" w:space="0" w:color="auto"/>
          </w:divBdr>
          <w:divsChild>
            <w:div w:id="157312837">
              <w:marLeft w:val="0"/>
              <w:marRight w:val="0"/>
              <w:marTop w:val="0"/>
              <w:marBottom w:val="0"/>
              <w:divBdr>
                <w:top w:val="none" w:sz="0" w:space="0" w:color="auto"/>
                <w:left w:val="none" w:sz="0" w:space="0" w:color="auto"/>
                <w:bottom w:val="none" w:sz="0" w:space="0" w:color="auto"/>
                <w:right w:val="none" w:sz="0" w:space="0" w:color="auto"/>
              </w:divBdr>
              <w:divsChild>
                <w:div w:id="630938392">
                  <w:marLeft w:val="0"/>
                  <w:marRight w:val="0"/>
                  <w:marTop w:val="120"/>
                  <w:marBottom w:val="0"/>
                  <w:divBdr>
                    <w:top w:val="none" w:sz="0" w:space="0" w:color="auto"/>
                    <w:left w:val="none" w:sz="0" w:space="0" w:color="auto"/>
                    <w:bottom w:val="none" w:sz="0" w:space="0" w:color="auto"/>
                    <w:right w:val="none" w:sz="0" w:space="0" w:color="auto"/>
                  </w:divBdr>
                </w:div>
                <w:div w:id="1573078391">
                  <w:marLeft w:val="0"/>
                  <w:marRight w:val="0"/>
                  <w:marTop w:val="120"/>
                  <w:marBottom w:val="96"/>
                  <w:divBdr>
                    <w:top w:val="none" w:sz="0" w:space="0" w:color="auto"/>
                    <w:left w:val="single" w:sz="24" w:space="0" w:color="CED3F1"/>
                    <w:bottom w:val="none" w:sz="0" w:space="0" w:color="auto"/>
                    <w:right w:val="none" w:sz="0" w:space="0" w:color="auto"/>
                  </w:divBdr>
                  <w:divsChild>
                    <w:div w:id="1330018859">
                      <w:marLeft w:val="0"/>
                      <w:marRight w:val="0"/>
                      <w:marTop w:val="120"/>
                      <w:marBottom w:val="0"/>
                      <w:divBdr>
                        <w:top w:val="none" w:sz="0" w:space="0" w:color="auto"/>
                        <w:left w:val="none" w:sz="0" w:space="0" w:color="auto"/>
                        <w:bottom w:val="none" w:sz="0" w:space="0" w:color="auto"/>
                        <w:right w:val="none" w:sz="0" w:space="0" w:color="auto"/>
                      </w:divBdr>
                    </w:div>
                  </w:divsChild>
                </w:div>
                <w:div w:id="66463136">
                  <w:marLeft w:val="0"/>
                  <w:marRight w:val="0"/>
                  <w:marTop w:val="120"/>
                  <w:marBottom w:val="96"/>
                  <w:divBdr>
                    <w:top w:val="none" w:sz="0" w:space="0" w:color="auto"/>
                    <w:left w:val="single" w:sz="24" w:space="0" w:color="CED3F1"/>
                    <w:bottom w:val="none" w:sz="0" w:space="0" w:color="auto"/>
                    <w:right w:val="none" w:sz="0" w:space="0" w:color="auto"/>
                  </w:divBdr>
                </w:div>
                <w:div w:id="236135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1A4F-5163-450D-8971-2E4AAFCA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2</cp:revision>
  <cp:lastPrinted>2020-05-12T10:49:00Z</cp:lastPrinted>
  <dcterms:created xsi:type="dcterms:W3CDTF">2020-05-12T10:53:00Z</dcterms:created>
  <dcterms:modified xsi:type="dcterms:W3CDTF">2020-05-12T10:53:00Z</dcterms:modified>
</cp:coreProperties>
</file>